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r w:rsidR="00585F98">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2023FF" w:rsidP="00A47333">
            <w:pPr>
              <w:pStyle w:val="afe"/>
              <w:ind w:left="34" w:firstLine="0"/>
              <w:jc w:val="center"/>
              <w:rPr>
                <w:szCs w:val="24"/>
              </w:rPr>
            </w:pPr>
            <w:r>
              <w:rPr>
                <w:szCs w:val="24"/>
              </w:rPr>
              <w:t>8</w:t>
            </w:r>
            <w:r>
              <w:rPr>
                <w:szCs w:val="24"/>
                <w:lang w:val="en-US"/>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DF62A2" w:rsidRDefault="00A47333" w:rsidP="00DF62A2">
            <w:pPr>
              <w:pStyle w:val="afe"/>
              <w:tabs>
                <w:tab w:val="clear" w:pos="1980"/>
              </w:tabs>
              <w:ind w:left="0" w:hanging="3"/>
              <w:rPr>
                <w:szCs w:val="24"/>
              </w:rPr>
            </w:pPr>
            <w:r w:rsidRPr="00A47333">
              <w:rPr>
                <w:rFonts w:eastAsia="Calibri"/>
                <w:color w:val="000000"/>
                <w:szCs w:val="24"/>
                <w:lang w:eastAsia="en-US"/>
              </w:rPr>
              <w:t>Наличие филиалов в г</w:t>
            </w:r>
            <w:r w:rsidR="004C640A">
              <w:rPr>
                <w:rFonts w:eastAsia="Calibri"/>
                <w:color w:val="000000"/>
                <w:szCs w:val="24"/>
                <w:lang w:eastAsia="en-US"/>
              </w:rPr>
              <w:t xml:space="preserve">г. </w:t>
            </w:r>
            <w:r w:rsidRPr="00A47333">
              <w:rPr>
                <w:rFonts w:eastAsia="Calibri"/>
                <w:color w:val="000000"/>
                <w:szCs w:val="24"/>
                <w:lang w:eastAsia="en-US"/>
              </w:rPr>
              <w:t>С</w:t>
            </w:r>
            <w:r w:rsidR="004C640A">
              <w:rPr>
                <w:rFonts w:eastAsia="Calibri"/>
                <w:color w:val="000000"/>
                <w:szCs w:val="24"/>
                <w:lang w:eastAsia="en-US"/>
              </w:rPr>
              <w:t>ибай, Белорецк</w:t>
            </w:r>
            <w:r w:rsidR="00DF62A2">
              <w:rPr>
                <w:rFonts w:eastAsia="Calibri"/>
                <w:color w:val="000000"/>
                <w:szCs w:val="24"/>
                <w:lang w:eastAsia="en-US"/>
              </w:rPr>
              <w:t>, Октябрьский</w:t>
            </w:r>
            <w:r w:rsidR="001C4297">
              <w:rPr>
                <w:rFonts w:eastAsia="Calibri"/>
                <w:color w:val="000000"/>
                <w:szCs w:val="24"/>
                <w:lang w:eastAsia="en-US"/>
              </w:rPr>
              <w:t>, Стерлитамак</w:t>
            </w:r>
            <w:r w:rsidR="004718B2">
              <w:rPr>
                <w:rFonts w:eastAsia="Calibri"/>
                <w:color w:val="000000"/>
                <w:szCs w:val="24"/>
                <w:lang w:eastAsia="en-US"/>
              </w:rPr>
              <w:t xml:space="preserve">, </w:t>
            </w:r>
            <w:r w:rsidR="004718B2" w:rsidRPr="004718B2">
              <w:rPr>
                <w:rFonts w:eastAsia="Calibri"/>
                <w:color w:val="000000"/>
                <w:szCs w:val="24"/>
                <w:lang w:eastAsia="en-US"/>
              </w:rPr>
              <w:t>Нефтекамск</w:t>
            </w:r>
            <w:r w:rsidR="004C640A">
              <w:rPr>
                <w:rFonts w:eastAsia="Calibri"/>
                <w:color w:val="000000"/>
                <w:szCs w:val="24"/>
                <w:lang w:eastAsia="en-US"/>
              </w:rPr>
              <w:t xml:space="preserve"> Р</w:t>
            </w:r>
            <w:r>
              <w:rPr>
                <w:rFonts w:eastAsia="Calibri"/>
                <w:color w:val="000000"/>
                <w:szCs w:val="24"/>
                <w:lang w:eastAsia="en-US"/>
              </w:rPr>
              <w:t>еспублики Башкортостан</w:t>
            </w:r>
            <w:r w:rsidR="00DF62A2">
              <w:rPr>
                <w:rFonts w:eastAsia="Calibri"/>
                <w:color w:val="000000"/>
                <w:szCs w:val="24"/>
                <w:lang w:eastAsia="en-US"/>
              </w:rPr>
              <w:t xml:space="preserve"> </w:t>
            </w:r>
          </w:p>
        </w:tc>
        <w:tc>
          <w:tcPr>
            <w:tcW w:w="2478" w:type="dxa"/>
            <w:tcBorders>
              <w:top w:val="single" w:sz="4" w:space="0" w:color="auto"/>
              <w:left w:val="single" w:sz="4" w:space="0" w:color="auto"/>
              <w:right w:val="single" w:sz="4" w:space="0" w:color="auto"/>
            </w:tcBorders>
          </w:tcPr>
          <w:p w:rsidR="009D1F67" w:rsidRDefault="00824BCE" w:rsidP="00A47333">
            <w:pPr>
              <w:pStyle w:val="afe"/>
              <w:ind w:left="34" w:firstLine="0"/>
              <w:jc w:val="center"/>
              <w:rPr>
                <w:szCs w:val="24"/>
              </w:rPr>
            </w:pPr>
            <w:r>
              <w:rPr>
                <w:szCs w:val="24"/>
              </w:rPr>
              <w:t>15</w:t>
            </w:r>
            <w:r w:rsidR="009D1F67">
              <w:rPr>
                <w:szCs w:val="24"/>
              </w:rPr>
              <w:t>%</w:t>
            </w:r>
          </w:p>
        </w:tc>
      </w:tr>
      <w:tr w:rsidR="002023FF" w:rsidRPr="00A4788C">
        <w:trPr>
          <w:trHeight w:val="70"/>
        </w:trPr>
        <w:tc>
          <w:tcPr>
            <w:tcW w:w="1200" w:type="dxa"/>
            <w:tcBorders>
              <w:top w:val="single" w:sz="4" w:space="0" w:color="auto"/>
              <w:left w:val="single" w:sz="4" w:space="0" w:color="auto"/>
              <w:right w:val="single" w:sz="4" w:space="0" w:color="auto"/>
            </w:tcBorders>
          </w:tcPr>
          <w:p w:rsidR="002023FF" w:rsidRPr="002023FF" w:rsidRDefault="002023FF" w:rsidP="006A7C5D">
            <w:pPr>
              <w:pStyle w:val="afe"/>
              <w:tabs>
                <w:tab w:val="clear" w:pos="1980"/>
              </w:tabs>
              <w:ind w:left="0" w:firstLine="0"/>
              <w:jc w:val="center"/>
              <w:rPr>
                <w:szCs w:val="24"/>
              </w:rPr>
            </w:pPr>
            <w:r>
              <w:rPr>
                <w:szCs w:val="24"/>
                <w:lang w:val="en-US"/>
              </w:rPr>
              <w:t>3.</w:t>
            </w:r>
          </w:p>
        </w:tc>
        <w:tc>
          <w:tcPr>
            <w:tcW w:w="5640" w:type="dxa"/>
            <w:tcBorders>
              <w:top w:val="single" w:sz="4" w:space="0" w:color="auto"/>
              <w:left w:val="single" w:sz="4" w:space="0" w:color="auto"/>
              <w:right w:val="single" w:sz="4" w:space="0" w:color="auto"/>
            </w:tcBorders>
          </w:tcPr>
          <w:p w:rsidR="002023FF" w:rsidRPr="00A47333" w:rsidRDefault="00790ADA" w:rsidP="00DF62A2">
            <w:pPr>
              <w:pStyle w:val="afe"/>
              <w:tabs>
                <w:tab w:val="clear" w:pos="1980"/>
              </w:tabs>
              <w:ind w:left="0" w:hanging="3"/>
              <w:rPr>
                <w:rFonts w:eastAsia="Calibri"/>
                <w:color w:val="000000"/>
                <w:szCs w:val="24"/>
                <w:lang w:eastAsia="en-US"/>
              </w:rPr>
            </w:pPr>
            <w:r w:rsidRPr="00790ADA">
              <w:rPr>
                <w:rFonts w:eastAsia="Calibri"/>
                <w:color w:val="000000"/>
                <w:szCs w:val="24"/>
                <w:lang w:eastAsia="en-US"/>
              </w:rPr>
              <w:t>Опыт выполнения аналогичных видов работ</w:t>
            </w:r>
          </w:p>
        </w:tc>
        <w:tc>
          <w:tcPr>
            <w:tcW w:w="2478" w:type="dxa"/>
            <w:tcBorders>
              <w:top w:val="single" w:sz="4" w:space="0" w:color="auto"/>
              <w:left w:val="single" w:sz="4" w:space="0" w:color="auto"/>
              <w:right w:val="single" w:sz="4" w:space="0" w:color="auto"/>
            </w:tcBorders>
          </w:tcPr>
          <w:p w:rsidR="002023FF" w:rsidRDefault="002023FF" w:rsidP="00A47333">
            <w:pPr>
              <w:pStyle w:val="afe"/>
              <w:ind w:left="34" w:firstLine="0"/>
              <w:jc w:val="center"/>
              <w:rPr>
                <w:szCs w:val="24"/>
              </w:rPr>
            </w:pPr>
            <w:r>
              <w:rPr>
                <w:szCs w:val="24"/>
              </w:rPr>
              <w:t>5%</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790ADA" w:rsidP="00E15BE5">
            <w:pPr>
              <w:jc w:val="both"/>
            </w:pPr>
            <w:r w:rsidRPr="006603A3">
              <w:t>Оценивается предложение цены договора, указанное участником закупки в его заявке на участие в закупке</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A47333">
        <w:rPr>
          <w:b/>
        </w:rPr>
        <w:t>«</w:t>
      </w:r>
      <w:r w:rsidR="00A47333" w:rsidRPr="00A47333">
        <w:rPr>
          <w:rFonts w:eastAsia="Calibri"/>
          <w:b/>
          <w:color w:val="000000"/>
          <w:szCs w:val="24"/>
          <w:lang w:eastAsia="en-US"/>
        </w:rPr>
        <w:t xml:space="preserve">Наличие филиалов в </w:t>
      </w:r>
      <w:r w:rsidR="00D320DB" w:rsidRPr="00D320DB">
        <w:rPr>
          <w:rFonts w:eastAsia="Calibri"/>
          <w:b/>
          <w:color w:val="000000"/>
          <w:szCs w:val="24"/>
          <w:lang w:eastAsia="en-US"/>
        </w:rPr>
        <w:t>гг. Сибай, Белорецк</w:t>
      </w:r>
      <w:r w:rsidR="00DF62A2">
        <w:rPr>
          <w:rFonts w:eastAsia="Calibri"/>
          <w:b/>
          <w:color w:val="000000"/>
          <w:szCs w:val="24"/>
          <w:lang w:eastAsia="en-US"/>
        </w:rPr>
        <w:t xml:space="preserve">, </w:t>
      </w:r>
      <w:r w:rsidR="00DF62A2" w:rsidRPr="00DF62A2">
        <w:rPr>
          <w:rFonts w:eastAsia="Calibri"/>
          <w:b/>
          <w:color w:val="000000"/>
          <w:szCs w:val="24"/>
          <w:lang w:eastAsia="en-US"/>
        </w:rPr>
        <w:t>Октябрьский</w:t>
      </w:r>
      <w:r w:rsidR="001C4297">
        <w:rPr>
          <w:rFonts w:eastAsia="Calibri"/>
          <w:b/>
          <w:color w:val="000000"/>
          <w:szCs w:val="24"/>
          <w:lang w:eastAsia="en-US"/>
        </w:rPr>
        <w:t>, Стерлитамак</w:t>
      </w:r>
      <w:r w:rsidR="004718B2">
        <w:rPr>
          <w:rFonts w:eastAsia="Calibri"/>
          <w:b/>
          <w:color w:val="000000"/>
          <w:szCs w:val="24"/>
          <w:lang w:eastAsia="en-US"/>
        </w:rPr>
        <w:t xml:space="preserve">, </w:t>
      </w:r>
      <w:r w:rsidR="004718B2" w:rsidRPr="004718B2">
        <w:rPr>
          <w:rFonts w:eastAsia="Calibri"/>
          <w:b/>
          <w:color w:val="000000"/>
          <w:szCs w:val="24"/>
          <w:lang w:eastAsia="en-US"/>
        </w:rPr>
        <w:t>Нефтекамск</w:t>
      </w:r>
      <w:r w:rsidR="00D320DB" w:rsidRPr="00D320DB">
        <w:rPr>
          <w:rFonts w:eastAsia="Calibri"/>
          <w:b/>
          <w:color w:val="000000"/>
          <w:szCs w:val="24"/>
          <w:lang w:eastAsia="en-US"/>
        </w:rPr>
        <w:t xml:space="preserve"> Республики Башкортостан</w:t>
      </w:r>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A47333" w:rsidP="009D1F67">
            <w:pPr>
              <w:pStyle w:val="aff2"/>
              <w:spacing w:before="0" w:beforeAutospacing="0" w:after="0" w:afterAutospacing="0"/>
              <w:ind w:hanging="3"/>
            </w:pPr>
            <w:r w:rsidRPr="00A47333">
              <w:rPr>
                <w:rFonts w:eastAsia="Calibri"/>
                <w:color w:val="000000"/>
                <w:lang w:eastAsia="en-US"/>
              </w:rPr>
              <w:t xml:space="preserve">Наличие филиалов 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DF62A2" w:rsidRPr="00DF62A2">
              <w:rPr>
                <w:rFonts w:eastAsia="Calibri"/>
                <w:color w:val="000000"/>
                <w:lang w:eastAsia="en-US"/>
              </w:rPr>
              <w:t>Октябрьский</w:t>
            </w:r>
            <w:r w:rsidR="001C4297">
              <w:rPr>
                <w:rFonts w:eastAsia="Calibri"/>
                <w:color w:val="000000"/>
                <w:lang w:eastAsia="en-US"/>
              </w:rPr>
              <w:t>, 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Pr>
                <w:rFonts w:eastAsia="Calibri"/>
                <w:color w:val="000000"/>
                <w:lang w:eastAsia="en-US"/>
              </w:rPr>
              <w:t xml:space="preserve"> Республики Башкортостан</w:t>
            </w:r>
          </w:p>
        </w:tc>
        <w:tc>
          <w:tcPr>
            <w:tcW w:w="4961" w:type="dxa"/>
            <w:tcBorders>
              <w:top w:val="single" w:sz="4" w:space="0" w:color="auto"/>
              <w:left w:val="single" w:sz="4" w:space="0" w:color="auto"/>
              <w:right w:val="single" w:sz="4" w:space="0" w:color="auto"/>
            </w:tcBorders>
          </w:tcPr>
          <w:p w:rsidR="00A47333" w:rsidRDefault="00BB1FEB" w:rsidP="00A47333">
            <w:pPr>
              <w:jc w:val="both"/>
              <w:rPr>
                <w:b/>
              </w:rPr>
            </w:pPr>
            <w:r w:rsidRPr="001256E7">
              <w:t xml:space="preserve">Оценивается </w:t>
            </w:r>
            <w:r>
              <w:t>наличие у</w:t>
            </w:r>
            <w:r w:rsidRPr="001256E7">
              <w:t xml:space="preserve"> претендента </w:t>
            </w:r>
            <w:r>
              <w:t>филиалов в</w:t>
            </w:r>
            <w:r w:rsidRPr="00A47333">
              <w:rPr>
                <w:rFonts w:eastAsia="Calibri"/>
                <w:color w:val="000000"/>
                <w:lang w:eastAsia="en-US"/>
              </w:rPr>
              <w:t xml:space="preserve"> г</w:t>
            </w:r>
            <w:r>
              <w:rPr>
                <w:rFonts w:eastAsia="Calibri"/>
                <w:color w:val="000000"/>
                <w:lang w:eastAsia="en-US"/>
              </w:rPr>
              <w:t xml:space="preserve">г. </w:t>
            </w:r>
            <w:r w:rsidRPr="00A47333">
              <w:rPr>
                <w:rFonts w:eastAsia="Calibri"/>
                <w:color w:val="000000"/>
                <w:lang w:eastAsia="en-US"/>
              </w:rPr>
              <w:t>С</w:t>
            </w:r>
            <w:r>
              <w:rPr>
                <w:rFonts w:eastAsia="Calibri"/>
                <w:color w:val="000000"/>
                <w:lang w:eastAsia="en-US"/>
              </w:rPr>
              <w:t xml:space="preserve">ибай, Белорецк, Октябрьский, </w:t>
            </w:r>
            <w:r w:rsidRPr="001C4297">
              <w:rPr>
                <w:rFonts w:eastAsia="Calibri"/>
                <w:color w:val="000000"/>
                <w:lang w:eastAsia="en-US"/>
              </w:rPr>
              <w:t>Стерлитамак</w:t>
            </w:r>
            <w:r>
              <w:rPr>
                <w:rFonts w:eastAsia="Calibri"/>
                <w:color w:val="000000"/>
                <w:lang w:eastAsia="en-US"/>
              </w:rPr>
              <w:t xml:space="preserve">, </w:t>
            </w:r>
            <w:r w:rsidRPr="004718B2">
              <w:rPr>
                <w:rFonts w:eastAsia="Calibri"/>
                <w:color w:val="000000"/>
                <w:lang w:eastAsia="en-US"/>
              </w:rPr>
              <w:t>Нефтекамск</w:t>
            </w:r>
            <w:r>
              <w:rPr>
                <w:rFonts w:eastAsia="Calibri"/>
                <w:color w:val="000000"/>
                <w:lang w:eastAsia="en-US"/>
              </w:rPr>
              <w:t xml:space="preserve"> Республики Башкортостан, подтвержденное информационным письмом, а также копией Устава.</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lastRenderedPageBreak/>
              <w:t>представленным Претендентом подтверждающим документам</w:t>
            </w:r>
            <w:r w:rsidRPr="001256E7">
              <w:rPr>
                <w:b/>
              </w:rPr>
              <w:t>, по данному критерию будет присвоено 0 баллов.</w:t>
            </w:r>
          </w:p>
        </w:tc>
      </w:tr>
    </w:tbl>
    <w:p w:rsidR="00273A8F" w:rsidRDefault="00273A8F" w:rsidP="006A7C5D">
      <w:pPr>
        <w:jc w:val="both"/>
        <w:rPr>
          <w:b/>
        </w:rPr>
      </w:pPr>
      <w:bookmarkStart w:id="3" w:name="_Toc518119388"/>
    </w:p>
    <w:p w:rsidR="002023FF" w:rsidRDefault="002023FF" w:rsidP="006A7C5D">
      <w:pPr>
        <w:jc w:val="both"/>
        <w:rPr>
          <w:b/>
        </w:rPr>
      </w:pPr>
      <w:r>
        <w:rPr>
          <w:b/>
        </w:rPr>
        <w:t xml:space="preserve">2.3 Критерий </w:t>
      </w:r>
      <w:r w:rsidRPr="0060661A">
        <w:rPr>
          <w:b/>
        </w:rPr>
        <w:t>«</w:t>
      </w:r>
      <w:r w:rsidR="0060661A" w:rsidRPr="0060661A">
        <w:rPr>
          <w:rFonts w:eastAsia="Calibri"/>
          <w:b/>
          <w:color w:val="000000"/>
          <w:lang w:eastAsia="en-US"/>
        </w:rPr>
        <w:t>Опыт выполнения аналогичных видов работ</w:t>
      </w:r>
      <w:r w:rsidRPr="0060661A">
        <w:rPr>
          <w:b/>
        </w:rPr>
        <w:t>»</w:t>
      </w:r>
    </w:p>
    <w:p w:rsidR="0060661A" w:rsidRPr="0060661A" w:rsidRDefault="0060661A" w:rsidP="006A7C5D">
      <w:pPr>
        <w:jc w:val="both"/>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023FF" w:rsidRPr="002023FF" w:rsidTr="001D34A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023FF" w:rsidRPr="002023FF" w:rsidRDefault="002023FF" w:rsidP="002023FF">
            <w:pPr>
              <w:jc w:val="both"/>
              <w:rPr>
                <w:b/>
                <w:bCs/>
              </w:rPr>
            </w:pPr>
            <w:r w:rsidRPr="002023FF">
              <w:rPr>
                <w:b/>
                <w:bCs/>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023FF" w:rsidRPr="002023FF" w:rsidRDefault="002023FF" w:rsidP="002023FF">
            <w:pPr>
              <w:jc w:val="both"/>
              <w:rPr>
                <w:b/>
                <w:bCs/>
              </w:rPr>
            </w:pPr>
            <w:r w:rsidRPr="002023FF">
              <w:rPr>
                <w:b/>
              </w:rPr>
              <w:t>Требования к описанию критерия</w:t>
            </w:r>
          </w:p>
        </w:tc>
      </w:tr>
      <w:tr w:rsidR="002023FF" w:rsidRPr="002023FF" w:rsidTr="001D34A9">
        <w:trPr>
          <w:trHeight w:val="70"/>
        </w:trPr>
        <w:tc>
          <w:tcPr>
            <w:tcW w:w="4820" w:type="dxa"/>
            <w:tcBorders>
              <w:top w:val="single" w:sz="4" w:space="0" w:color="auto"/>
              <w:left w:val="single" w:sz="4" w:space="0" w:color="auto"/>
              <w:right w:val="single" w:sz="4" w:space="0" w:color="auto"/>
            </w:tcBorders>
          </w:tcPr>
          <w:p w:rsidR="002023FF" w:rsidRPr="002023FF" w:rsidRDefault="00790ADA" w:rsidP="002023FF">
            <w:pPr>
              <w:jc w:val="both"/>
            </w:pPr>
            <w:r w:rsidRPr="00790ADA">
              <w:rPr>
                <w:rFonts w:eastAsia="Calibri"/>
                <w:color w:val="000000"/>
                <w:lang w:eastAsia="en-US"/>
              </w:rPr>
              <w:t>Опыт выполнения аналогичных видов работ</w:t>
            </w:r>
          </w:p>
        </w:tc>
        <w:tc>
          <w:tcPr>
            <w:tcW w:w="4961" w:type="dxa"/>
            <w:tcBorders>
              <w:top w:val="single" w:sz="4" w:space="0" w:color="auto"/>
              <w:left w:val="single" w:sz="4" w:space="0" w:color="auto"/>
              <w:right w:val="single" w:sz="4" w:space="0" w:color="auto"/>
            </w:tcBorders>
          </w:tcPr>
          <w:p w:rsidR="002023FF" w:rsidRPr="003B7851" w:rsidRDefault="00BB1FEB" w:rsidP="002023FF">
            <w:pPr>
              <w:jc w:val="both"/>
            </w:pPr>
            <w:r w:rsidRPr="001256E7">
              <w:t xml:space="preserve">Оценивается </w:t>
            </w:r>
            <w:r>
              <w:t>наличие у</w:t>
            </w:r>
            <w:r w:rsidRPr="001256E7">
              <w:t xml:space="preserve"> претендента</w:t>
            </w:r>
            <w:r>
              <w:t xml:space="preserve"> </w:t>
            </w:r>
            <w:r>
              <w:rPr>
                <w:rFonts w:eastAsia="Calibri"/>
                <w:color w:val="000000"/>
                <w:lang w:eastAsia="en-US"/>
              </w:rPr>
              <w:t xml:space="preserve">опыта по </w:t>
            </w:r>
            <w:r w:rsidRPr="00A27882">
              <w:t>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t xml:space="preserve">. </w:t>
            </w:r>
            <w:r w:rsidRPr="00782A7C">
              <w:t xml:space="preserve">Наличие опыта у участника закупки подтверждается </w:t>
            </w:r>
            <w:r>
              <w:t xml:space="preserve">информационным письмом, содержащим реестр договоров, </w:t>
            </w:r>
            <w:r w:rsidRPr="00782A7C">
              <w:t>с приложением копий   выполненных договоров</w:t>
            </w:r>
            <w:r w:rsidRPr="00C901EB">
              <w:t xml:space="preserve"> и актов приемки</w:t>
            </w:r>
            <w:r>
              <w:t xml:space="preserve"> работ.</w:t>
            </w:r>
          </w:p>
        </w:tc>
      </w:tr>
    </w:tbl>
    <w:p w:rsidR="002023FF" w:rsidRDefault="002023FF" w:rsidP="006A7C5D">
      <w:pPr>
        <w:jc w:val="both"/>
        <w:rPr>
          <w:b/>
        </w:rPr>
      </w:pPr>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3354749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Pr="00B77733" w:rsidRDefault="000F72A4" w:rsidP="00B77733">
      <w:pPr>
        <w:pStyle w:val="afe"/>
        <w:tabs>
          <w:tab w:val="clear" w:pos="1980"/>
        </w:tabs>
        <w:ind w:left="0" w:hanging="3"/>
        <w:rPr>
          <w:szCs w:val="24"/>
        </w:rPr>
      </w:pPr>
      <w:r w:rsidRPr="00A4788C">
        <w:t>3.</w:t>
      </w:r>
      <w:r>
        <w:t>2</w:t>
      </w:r>
      <w:r w:rsidRPr="00A4788C">
        <w:t xml:space="preserve">. </w:t>
      </w:r>
      <w:proofErr w:type="gramStart"/>
      <w:r w:rsidRPr="00A4788C">
        <w:t>Рейтинг, п</w:t>
      </w:r>
      <w:r w:rsidR="00925EB4">
        <w:t xml:space="preserve">рисуждаемый заявке по критерию </w:t>
      </w:r>
      <w:r w:rsidR="002951E8" w:rsidRPr="004F1CB1">
        <w:rPr>
          <w:b/>
        </w:rPr>
        <w:t>«</w:t>
      </w:r>
      <w:r w:rsidR="00A47333" w:rsidRPr="00A47333">
        <w:rPr>
          <w:rFonts w:eastAsia="Calibri"/>
          <w:color w:val="000000"/>
          <w:szCs w:val="24"/>
          <w:lang w:eastAsia="en-US"/>
        </w:rPr>
        <w:t xml:space="preserve">Наличие филиалов </w:t>
      </w:r>
      <w:r w:rsidR="00A47333">
        <w:rPr>
          <w:rFonts w:eastAsia="Calibri"/>
          <w:color w:val="000000"/>
          <w:szCs w:val="24"/>
          <w:lang w:eastAsia="en-US"/>
        </w:rPr>
        <w:t xml:space="preserve">в </w:t>
      </w:r>
      <w:r w:rsidR="004C640A" w:rsidRPr="00A47333">
        <w:rPr>
          <w:rFonts w:eastAsia="Calibri"/>
          <w:color w:val="000000"/>
          <w:szCs w:val="24"/>
          <w:lang w:eastAsia="en-US"/>
        </w:rPr>
        <w:t>г</w:t>
      </w:r>
      <w:r w:rsidR="004C640A">
        <w:rPr>
          <w:rFonts w:eastAsia="Calibri"/>
          <w:color w:val="000000"/>
          <w:szCs w:val="24"/>
          <w:lang w:eastAsia="en-US"/>
        </w:rPr>
        <w:t xml:space="preserve">г. </w:t>
      </w:r>
      <w:r w:rsidR="004C640A" w:rsidRPr="00A47333">
        <w:rPr>
          <w:rFonts w:eastAsia="Calibri"/>
          <w:color w:val="000000"/>
          <w:szCs w:val="24"/>
          <w:lang w:eastAsia="en-US"/>
        </w:rPr>
        <w:t>С</w:t>
      </w:r>
      <w:r w:rsidR="004C640A">
        <w:rPr>
          <w:rFonts w:eastAsia="Calibri"/>
          <w:color w:val="000000"/>
          <w:szCs w:val="24"/>
          <w:lang w:eastAsia="en-US"/>
        </w:rPr>
        <w:t>ибай, Белорецк</w:t>
      </w:r>
      <w:r w:rsidR="00DF62A2">
        <w:rPr>
          <w:rFonts w:eastAsia="Calibri"/>
          <w:color w:val="000000"/>
          <w:szCs w:val="24"/>
          <w:lang w:eastAsia="en-US"/>
        </w:rPr>
        <w:t xml:space="preserve">, </w:t>
      </w:r>
      <w:r w:rsidR="00DF62A2" w:rsidRPr="00DF62A2">
        <w:rPr>
          <w:rFonts w:eastAsia="Calibri"/>
          <w:color w:val="000000"/>
          <w:szCs w:val="24"/>
          <w:lang w:eastAsia="en-US"/>
        </w:rPr>
        <w:t>Октябрьский</w:t>
      </w:r>
      <w:r w:rsidR="001C4297">
        <w:rPr>
          <w:rFonts w:eastAsia="Calibri"/>
          <w:color w:val="000000"/>
          <w:szCs w:val="24"/>
          <w:lang w:eastAsia="en-US"/>
        </w:rPr>
        <w:t xml:space="preserve">, </w:t>
      </w:r>
      <w:r w:rsidR="001C4297" w:rsidRPr="001C4297">
        <w:rPr>
          <w:rFonts w:eastAsia="Calibri"/>
          <w:color w:val="000000"/>
          <w:szCs w:val="24"/>
          <w:lang w:eastAsia="en-US"/>
        </w:rPr>
        <w:t>Стерлитамак</w:t>
      </w:r>
      <w:r w:rsidR="004718B2">
        <w:rPr>
          <w:rFonts w:eastAsia="Calibri"/>
          <w:color w:val="000000"/>
          <w:szCs w:val="24"/>
          <w:lang w:eastAsia="en-US"/>
        </w:rPr>
        <w:t xml:space="preserve">, </w:t>
      </w:r>
      <w:r w:rsidR="004718B2" w:rsidRPr="004718B2">
        <w:rPr>
          <w:rFonts w:eastAsia="Calibri"/>
          <w:color w:val="000000"/>
          <w:szCs w:val="24"/>
          <w:lang w:eastAsia="en-US"/>
        </w:rPr>
        <w:t>Нефтекамск</w:t>
      </w:r>
      <w:r w:rsidR="001C4297" w:rsidRPr="001C4297">
        <w:rPr>
          <w:rFonts w:eastAsia="Calibri"/>
          <w:color w:val="000000"/>
          <w:szCs w:val="24"/>
          <w:lang w:eastAsia="en-US"/>
        </w:rPr>
        <w:t xml:space="preserve"> </w:t>
      </w:r>
      <w:r w:rsidR="00A47333">
        <w:rPr>
          <w:rFonts w:eastAsia="Calibri"/>
          <w:color w:val="000000"/>
          <w:szCs w:val="24"/>
          <w:lang w:eastAsia="en-US"/>
        </w:rPr>
        <w:t>Республики Башкортостан»</w:t>
      </w:r>
      <w:r w:rsidRPr="00A4788C">
        <w:t>, определяется</w:t>
      </w:r>
      <w:proofErr w:type="gramEnd"/>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Октябрьский</w:t>
      </w:r>
      <w:r w:rsidR="001C4297">
        <w:rPr>
          <w:rFonts w:eastAsia="Calibri"/>
          <w:color w:val="000000"/>
          <w:lang w:eastAsia="en-US"/>
        </w:rPr>
        <w:t xml:space="preserve">, </w:t>
      </w:r>
      <w:r w:rsidR="001C4297" w:rsidRPr="001C4297">
        <w:rPr>
          <w:rFonts w:eastAsia="Calibri"/>
          <w:color w:val="000000"/>
          <w:lang w:eastAsia="en-US"/>
        </w:rPr>
        <w:t>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sidR="00DF62A2">
        <w:rPr>
          <w:rFonts w:eastAsia="Calibri"/>
          <w:color w:val="000000"/>
          <w:lang w:eastAsia="en-US"/>
        </w:rPr>
        <w:t xml:space="preserve">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60661A">
        <w:rPr>
          <w:rFonts w:eastAsia="Calibri"/>
          <w:color w:val="000000"/>
          <w:lang w:eastAsia="en-US"/>
        </w:rPr>
        <w:t>информационным письмом, а также копией Устава</w:t>
      </w:r>
      <w:r w:rsidR="00202934">
        <w:rPr>
          <w:rFonts w:eastAsia="Calibri"/>
          <w:color w:val="000000"/>
          <w:lang w:eastAsia="en-US"/>
        </w:rPr>
        <w:t>)</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4718B2">
        <w:rPr>
          <w:rFonts w:eastAsia="Calibri"/>
          <w:color w:val="000000"/>
          <w:lang w:eastAsia="en-US"/>
        </w:rPr>
        <w:t>в</w:t>
      </w:r>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Октябрьский</w:t>
      </w:r>
      <w:r w:rsidR="001C4297">
        <w:rPr>
          <w:rFonts w:eastAsia="Calibri"/>
          <w:color w:val="000000"/>
          <w:lang w:eastAsia="en-US"/>
        </w:rPr>
        <w:t xml:space="preserve">, </w:t>
      </w:r>
      <w:r w:rsidR="001C4297" w:rsidRPr="001C4297">
        <w:rPr>
          <w:rFonts w:eastAsia="Calibri"/>
          <w:color w:val="000000"/>
          <w:lang w:eastAsia="en-US"/>
        </w:rPr>
        <w:t>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sidR="00DF62A2">
        <w:rPr>
          <w:rFonts w:eastAsia="Calibri"/>
          <w:color w:val="000000"/>
          <w:lang w:eastAsia="en-US"/>
        </w:rPr>
        <w:t xml:space="preserve">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w:t>
      </w:r>
      <w:r w:rsidR="0060661A">
        <w:rPr>
          <w:rFonts w:eastAsia="Calibri"/>
          <w:color w:val="000000"/>
          <w:lang w:eastAsia="en-US"/>
        </w:rPr>
        <w:t>информационным письмом, а также копией Устава</w:t>
      </w:r>
      <w:r w:rsidR="00202934">
        <w:rPr>
          <w:rFonts w:eastAsia="Calibri"/>
          <w:color w:val="000000"/>
          <w:lang w:eastAsia="en-US"/>
        </w:rPr>
        <w:t>)</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7B5699" w:rsidRDefault="007B5699" w:rsidP="00F67FB2">
      <w:pPr>
        <w:ind w:firstLine="567"/>
        <w:jc w:val="both"/>
      </w:pPr>
    </w:p>
    <w:p w:rsidR="00B77733" w:rsidRDefault="00B77733" w:rsidP="007B5699"/>
    <w:p w:rsidR="0057185A" w:rsidRDefault="007B5699" w:rsidP="007B5699">
      <w:r>
        <w:t xml:space="preserve">3.3 </w:t>
      </w:r>
      <w:r w:rsidRPr="007B5699">
        <w:t>Рейтинг, присуждаемый заявке по критерию</w:t>
      </w:r>
      <w:r>
        <w:t xml:space="preserve"> «</w:t>
      </w:r>
      <w:r w:rsidRPr="007B5699">
        <w:t>«</w:t>
      </w:r>
      <w:r w:rsidR="00790ADA" w:rsidRPr="00790ADA">
        <w:rPr>
          <w:rFonts w:eastAsia="Calibri"/>
          <w:color w:val="000000"/>
          <w:lang w:eastAsia="en-US"/>
        </w:rPr>
        <w:t>Опыт выполнения аналогичных видов работ</w:t>
      </w:r>
      <w:r w:rsidRPr="007B5699">
        <w:t>»</w:t>
      </w:r>
      <w:r w:rsidR="00B77733">
        <w:t xml:space="preserve"> оценивается следующим образом:</w:t>
      </w:r>
    </w:p>
    <w:p w:rsidR="00B77733" w:rsidRPr="00223296" w:rsidRDefault="00B77733" w:rsidP="00B77733">
      <w:pPr>
        <w:autoSpaceDE w:val="0"/>
        <w:autoSpaceDN w:val="0"/>
        <w:adjustRightInd w:val="0"/>
      </w:pPr>
      <w:r w:rsidRPr="00223296">
        <w:t xml:space="preserve">10 </w:t>
      </w:r>
      <w:r>
        <w:t>и более лет -100</w:t>
      </w:r>
      <w:r w:rsidRPr="00223296">
        <w:t xml:space="preserve"> баллов; </w:t>
      </w:r>
    </w:p>
    <w:p w:rsidR="00B77733" w:rsidRPr="00223296" w:rsidRDefault="00B77733" w:rsidP="00B77733">
      <w:pPr>
        <w:autoSpaceDE w:val="0"/>
        <w:autoSpaceDN w:val="0"/>
        <w:adjustRightInd w:val="0"/>
      </w:pPr>
      <w:r w:rsidRPr="00223296">
        <w:t xml:space="preserve">От </w:t>
      </w:r>
      <w:r>
        <w:t>5</w:t>
      </w:r>
      <w:r w:rsidRPr="00223296">
        <w:t xml:space="preserve"> до </w:t>
      </w:r>
      <w:r>
        <w:t>10</w:t>
      </w:r>
      <w:r w:rsidRPr="00223296">
        <w:t xml:space="preserve"> лет  – </w:t>
      </w:r>
      <w:r w:rsidR="0060661A">
        <w:t>50</w:t>
      </w:r>
      <w:r w:rsidRPr="00223296">
        <w:t xml:space="preserve"> балл</w:t>
      </w:r>
      <w:r w:rsidR="0060661A">
        <w:t>ов</w:t>
      </w:r>
      <w:r w:rsidRPr="00223296">
        <w:t xml:space="preserve">; </w:t>
      </w:r>
    </w:p>
    <w:p w:rsidR="00B77733" w:rsidRPr="0060661A" w:rsidRDefault="00B77733" w:rsidP="00B77733">
      <w:pPr>
        <w:tabs>
          <w:tab w:val="left" w:pos="3540"/>
        </w:tabs>
      </w:pPr>
      <w:r>
        <w:t xml:space="preserve">До 5 лет </w:t>
      </w:r>
      <w:r w:rsidRPr="00223296">
        <w:t xml:space="preserve"> – 0 </w:t>
      </w:r>
      <w:r w:rsidRPr="0060661A">
        <w:t xml:space="preserve">баллов. </w:t>
      </w:r>
    </w:p>
    <w:p w:rsidR="00790ADA" w:rsidRPr="0060661A" w:rsidRDefault="00790ADA" w:rsidP="007B5699"/>
    <w:p w:rsidR="00790ADA" w:rsidRPr="0060661A" w:rsidRDefault="0060661A" w:rsidP="00790ADA">
      <w:pPr>
        <w:autoSpaceDE w:val="0"/>
        <w:autoSpaceDN w:val="0"/>
        <w:adjustRightInd w:val="0"/>
        <w:rPr>
          <w:i/>
          <w:color w:val="000000"/>
        </w:rPr>
      </w:pPr>
      <w:r w:rsidRPr="0060661A">
        <w:rPr>
          <w:i/>
          <w:color w:val="000000"/>
        </w:rPr>
        <w:t xml:space="preserve">Примечание: </w:t>
      </w:r>
      <w:r w:rsidR="00790ADA" w:rsidRPr="0060661A">
        <w:rPr>
          <w:i/>
          <w:color w:val="000000"/>
        </w:rPr>
        <w:t xml:space="preserve">Необходимо предоставление </w:t>
      </w:r>
      <w:r w:rsidR="00790ADA" w:rsidRPr="0060661A">
        <w:rPr>
          <w:i/>
        </w:rPr>
        <w:t>информационного письма,</w:t>
      </w:r>
      <w:r w:rsidR="00790ADA" w:rsidRPr="0060661A">
        <w:rPr>
          <w:i/>
          <w:color w:val="000000"/>
        </w:rPr>
        <w:t xml:space="preserve"> за подписью уполномоченного лица </w:t>
      </w:r>
      <w:r>
        <w:rPr>
          <w:i/>
          <w:color w:val="000000"/>
        </w:rPr>
        <w:t>Претендента</w:t>
      </w:r>
      <w:r w:rsidR="00790ADA" w:rsidRPr="0060661A">
        <w:rPr>
          <w:i/>
          <w:color w:val="000000"/>
        </w:rPr>
        <w:t>,</w:t>
      </w:r>
      <w:r w:rsidR="00790ADA" w:rsidRPr="0060661A">
        <w:rPr>
          <w:i/>
        </w:rPr>
        <w:t xml:space="preserve"> содержащего реестр договоров, с приложением копий   выполненных договоров и актов приемки работ</w:t>
      </w:r>
      <w:r w:rsidR="00790ADA" w:rsidRPr="0060661A">
        <w:rPr>
          <w:i/>
          <w:color w:val="000000"/>
        </w:rPr>
        <w:t xml:space="preserve"> с указанием продолжительности работы на рынке образовательных услуг Российской Федерации (указывается количество полных лет, отсчет должен быть произведен </w:t>
      </w:r>
      <w:proofErr w:type="gramStart"/>
      <w:r w:rsidR="00790ADA" w:rsidRPr="0060661A">
        <w:rPr>
          <w:i/>
          <w:color w:val="000000"/>
        </w:rPr>
        <w:t>с даты получения</w:t>
      </w:r>
      <w:proofErr w:type="gramEnd"/>
      <w:r w:rsidR="00790ADA" w:rsidRPr="0060661A">
        <w:rPr>
          <w:i/>
          <w:color w:val="000000"/>
        </w:rPr>
        <w:t xml:space="preserve"> лицензии на осуществление образовательной деятельности). </w:t>
      </w:r>
    </w:p>
    <w:p w:rsidR="00B77733" w:rsidRDefault="00B77733" w:rsidP="00790ADA">
      <w:pPr>
        <w:autoSpaceDE w:val="0"/>
        <w:autoSpaceDN w:val="0"/>
        <w:adjustRightInd w:val="0"/>
      </w:pPr>
    </w:p>
    <w:p w:rsidR="00790ADA" w:rsidRPr="007B5699" w:rsidRDefault="00790ADA" w:rsidP="00790ADA"/>
    <w:sectPr w:rsidR="00790ADA" w:rsidRPr="007B5699"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322" w:rsidRDefault="003F5322">
      <w:r>
        <w:separator/>
      </w:r>
    </w:p>
  </w:endnote>
  <w:endnote w:type="continuationSeparator" w:id="0">
    <w:p w:rsidR="003F5322" w:rsidRDefault="003F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322" w:rsidRDefault="003F5322">
      <w:r>
        <w:separator/>
      </w:r>
    </w:p>
  </w:footnote>
  <w:footnote w:type="continuationSeparator" w:id="0">
    <w:p w:rsidR="003F5322" w:rsidRDefault="003F5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85F9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4CD4"/>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3457"/>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4297"/>
    <w:rsid w:val="001C7042"/>
    <w:rsid w:val="001C71AC"/>
    <w:rsid w:val="001D0D91"/>
    <w:rsid w:val="001D375E"/>
    <w:rsid w:val="001D6A85"/>
    <w:rsid w:val="001E1678"/>
    <w:rsid w:val="001E3F73"/>
    <w:rsid w:val="001F1C64"/>
    <w:rsid w:val="001F23E5"/>
    <w:rsid w:val="001F2ED9"/>
    <w:rsid w:val="00200CDD"/>
    <w:rsid w:val="00201273"/>
    <w:rsid w:val="002012A1"/>
    <w:rsid w:val="002023FF"/>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851"/>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5322"/>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18B2"/>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40A"/>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66F5"/>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85F98"/>
    <w:rsid w:val="0059348E"/>
    <w:rsid w:val="00593522"/>
    <w:rsid w:val="00593AC8"/>
    <w:rsid w:val="00596553"/>
    <w:rsid w:val="00597353"/>
    <w:rsid w:val="005A28AC"/>
    <w:rsid w:val="005A3EEA"/>
    <w:rsid w:val="005A761B"/>
    <w:rsid w:val="005B78B0"/>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661A"/>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ADA"/>
    <w:rsid w:val="00790C66"/>
    <w:rsid w:val="007911C4"/>
    <w:rsid w:val="00794F6B"/>
    <w:rsid w:val="007956B8"/>
    <w:rsid w:val="00796F14"/>
    <w:rsid w:val="007974A4"/>
    <w:rsid w:val="007A1994"/>
    <w:rsid w:val="007A399C"/>
    <w:rsid w:val="007B144A"/>
    <w:rsid w:val="007B2204"/>
    <w:rsid w:val="007B4197"/>
    <w:rsid w:val="007B4298"/>
    <w:rsid w:val="007B4E90"/>
    <w:rsid w:val="007B5699"/>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BC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877B2"/>
    <w:rsid w:val="0089429E"/>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5778"/>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77733"/>
    <w:rsid w:val="00B81CC1"/>
    <w:rsid w:val="00B8524D"/>
    <w:rsid w:val="00B865BD"/>
    <w:rsid w:val="00B90DB8"/>
    <w:rsid w:val="00B940B9"/>
    <w:rsid w:val="00B95175"/>
    <w:rsid w:val="00B962AE"/>
    <w:rsid w:val="00BA0B70"/>
    <w:rsid w:val="00BA183E"/>
    <w:rsid w:val="00BA79C6"/>
    <w:rsid w:val="00BB08F2"/>
    <w:rsid w:val="00BB1326"/>
    <w:rsid w:val="00BB1FEB"/>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446"/>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0DB"/>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2A2"/>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26F"/>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023FF"/>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023FF"/>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9EC80-EA2B-4B4F-8811-4BBCE80B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2015-01-15T11:16:00Z</cp:lastPrinted>
  <dcterms:created xsi:type="dcterms:W3CDTF">2016-08-24T06:34:00Z</dcterms:created>
  <dcterms:modified xsi:type="dcterms:W3CDTF">2016-08-24T07:38:00Z</dcterms:modified>
</cp:coreProperties>
</file>